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841EF" w14:textId="109BAA2A" w:rsidR="0037018B" w:rsidRPr="00252D87" w:rsidRDefault="0037018B">
      <w:pPr>
        <w:rPr>
          <w:rFonts w:eastAsia="標楷體"/>
          <w:b/>
          <w:sz w:val="32"/>
          <w:szCs w:val="32"/>
        </w:rPr>
      </w:pPr>
      <w:r w:rsidRPr="00252D87">
        <w:rPr>
          <w:rFonts w:eastAsia="標楷體"/>
          <w:b/>
          <w:sz w:val="32"/>
          <w:szCs w:val="32"/>
        </w:rPr>
        <w:t>表</w:t>
      </w:r>
      <w:r w:rsidR="00252D87" w:rsidRPr="00252D87">
        <w:rPr>
          <w:rFonts w:eastAsia="標楷體" w:hint="eastAsia"/>
          <w:b/>
          <w:sz w:val="32"/>
          <w:szCs w:val="32"/>
        </w:rPr>
        <w:t>5</w:t>
      </w:r>
      <w:r w:rsidRPr="00252D87">
        <w:rPr>
          <w:rFonts w:eastAsia="標楷體"/>
          <w:b/>
          <w:sz w:val="32"/>
          <w:szCs w:val="32"/>
        </w:rPr>
        <w:t>、特殊手術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"/>
        <w:gridCol w:w="5111"/>
        <w:gridCol w:w="2126"/>
        <w:gridCol w:w="2410"/>
      </w:tblGrid>
      <w:tr w:rsidR="00313EAD" w:rsidRPr="003A4EF4" w14:paraId="1A4A57C9" w14:textId="77777777" w:rsidTr="0026602A">
        <w:trPr>
          <w:trHeight w:hRule="exact" w:val="1072"/>
        </w:trPr>
        <w:tc>
          <w:tcPr>
            <w:tcW w:w="0" w:type="auto"/>
            <w:vAlign w:val="center"/>
          </w:tcPr>
          <w:p w14:paraId="3FC6390E" w14:textId="77777777" w:rsidR="00313EAD" w:rsidRPr="003A4EF4" w:rsidRDefault="00313EA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編號</w:t>
            </w:r>
          </w:p>
        </w:tc>
        <w:tc>
          <w:tcPr>
            <w:tcW w:w="5111" w:type="dxa"/>
            <w:vAlign w:val="center"/>
          </w:tcPr>
          <w:p w14:paraId="3287A6A7" w14:textId="77777777" w:rsidR="00313EAD" w:rsidRPr="003A4EF4" w:rsidRDefault="00313EAD" w:rsidP="004968B1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項目</w:t>
            </w:r>
          </w:p>
        </w:tc>
        <w:tc>
          <w:tcPr>
            <w:tcW w:w="2126" w:type="dxa"/>
            <w:vAlign w:val="center"/>
          </w:tcPr>
          <w:p w14:paraId="191122F9" w14:textId="77777777" w:rsidR="00313EAD" w:rsidRPr="003A4EF4" w:rsidRDefault="00313EAD" w:rsidP="00872E0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數量</w:t>
            </w:r>
          </w:p>
        </w:tc>
        <w:tc>
          <w:tcPr>
            <w:tcW w:w="2410" w:type="dxa"/>
            <w:vAlign w:val="center"/>
          </w:tcPr>
          <w:p w14:paraId="417756D1" w14:textId="78FD770B" w:rsidR="00313EAD" w:rsidRPr="003A4EF4" w:rsidRDefault="008B3E02" w:rsidP="008B3E02">
            <w:pPr>
              <w:widowControl/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符合</w:t>
            </w:r>
            <w:r w:rsidR="00890429" w:rsidRPr="003A4EF4">
              <w:rPr>
                <w:rFonts w:eastAsia="標楷體"/>
              </w:rPr>
              <w:t>(</w:t>
            </w:r>
            <w:r w:rsidR="00890429" w:rsidRPr="003A4EF4">
              <w:rPr>
                <w:rFonts w:eastAsia="標楷體"/>
              </w:rPr>
              <w:t>符合請打</w:t>
            </w:r>
            <w:r w:rsidR="00890429" w:rsidRPr="003A4EF4">
              <w:rPr>
                <w:rFonts w:eastAsia="標楷體"/>
              </w:rPr>
              <w:t>V)</w:t>
            </w:r>
          </w:p>
        </w:tc>
      </w:tr>
      <w:tr w:rsidR="00313EAD" w:rsidRPr="003A4EF4" w14:paraId="214515EA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311674EA" w14:textId="77777777" w:rsidR="00313EAD" w:rsidRPr="003A4EF4" w:rsidRDefault="00313EA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1</w:t>
            </w:r>
          </w:p>
        </w:tc>
        <w:tc>
          <w:tcPr>
            <w:tcW w:w="5111" w:type="dxa"/>
            <w:vAlign w:val="center"/>
          </w:tcPr>
          <w:p w14:paraId="45900601" w14:textId="77777777" w:rsidR="00313EAD" w:rsidRPr="003A4EF4" w:rsidRDefault="00313EAD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>膽脂瘤手術</w:t>
            </w:r>
          </w:p>
        </w:tc>
        <w:tc>
          <w:tcPr>
            <w:tcW w:w="2126" w:type="dxa"/>
            <w:vAlign w:val="center"/>
          </w:tcPr>
          <w:p w14:paraId="41433BC4" w14:textId="2EFB142C" w:rsidR="00313EAD" w:rsidRPr="003A4EF4" w:rsidRDefault="00313EA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4B589B27" w14:textId="6B71E1BA" w:rsidR="00313EAD" w:rsidRPr="003A4EF4" w:rsidRDefault="00313EAD" w:rsidP="0058765D">
            <w:pPr>
              <w:widowControl/>
              <w:jc w:val="center"/>
              <w:rPr>
                <w:rFonts w:eastAsia="標楷體"/>
                <w:highlight w:val="yellow"/>
              </w:rPr>
            </w:pPr>
          </w:p>
        </w:tc>
      </w:tr>
      <w:tr w:rsidR="00313EAD" w:rsidRPr="003A4EF4" w14:paraId="6FCA46C0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72667750" w14:textId="77777777" w:rsidR="00313EAD" w:rsidRPr="003A4EF4" w:rsidRDefault="00313EA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2</w:t>
            </w:r>
          </w:p>
        </w:tc>
        <w:tc>
          <w:tcPr>
            <w:tcW w:w="5111" w:type="dxa"/>
            <w:vAlign w:val="center"/>
          </w:tcPr>
          <w:p w14:paraId="5FFC38F0" w14:textId="4C602C91" w:rsidR="00313EAD" w:rsidRPr="003A4EF4" w:rsidRDefault="00890429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>聽小骨手術</w:t>
            </w:r>
            <w:r w:rsidRPr="003A4EF4">
              <w:rPr>
                <w:rFonts w:eastAsia="標楷體"/>
              </w:rPr>
              <w:t>(</w:t>
            </w:r>
            <w:r w:rsidRPr="003A4EF4">
              <w:rPr>
                <w:rFonts w:eastAsia="標楷體"/>
              </w:rPr>
              <w:t>含鐙骨手術</w:t>
            </w:r>
            <w:r w:rsidRPr="003A4EF4">
              <w:rPr>
                <w:rFonts w:eastAsia="標楷體"/>
              </w:rPr>
              <w:t>)</w:t>
            </w:r>
          </w:p>
        </w:tc>
        <w:tc>
          <w:tcPr>
            <w:tcW w:w="2126" w:type="dxa"/>
            <w:vAlign w:val="center"/>
          </w:tcPr>
          <w:p w14:paraId="6A213935" w14:textId="71419A66" w:rsidR="00313EAD" w:rsidRPr="003A4EF4" w:rsidRDefault="00313EAD" w:rsidP="00872E03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vAlign w:val="center"/>
          </w:tcPr>
          <w:p w14:paraId="179CA749" w14:textId="77777777" w:rsidR="00313EAD" w:rsidRPr="003A4EF4" w:rsidRDefault="00313EAD" w:rsidP="0058765D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13EAD" w:rsidRPr="003A4EF4" w14:paraId="420BA6D6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3E092C89" w14:textId="77777777" w:rsidR="00313EAD" w:rsidRPr="003A4EF4" w:rsidRDefault="00313EA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3</w:t>
            </w:r>
          </w:p>
        </w:tc>
        <w:tc>
          <w:tcPr>
            <w:tcW w:w="5111" w:type="dxa"/>
            <w:vAlign w:val="center"/>
          </w:tcPr>
          <w:p w14:paraId="00FE561F" w14:textId="6E1B8E2C" w:rsidR="00313EAD" w:rsidRPr="003A4EF4" w:rsidRDefault="00511C3D">
            <w:pPr>
              <w:rPr>
                <w:rFonts w:eastAsia="標楷體"/>
              </w:rPr>
            </w:pPr>
            <w:r w:rsidRPr="00511C3D">
              <w:rPr>
                <w:rFonts w:eastAsia="標楷體" w:hint="eastAsia"/>
              </w:rPr>
              <w:t>人工耳蝸植入術</w:t>
            </w:r>
          </w:p>
        </w:tc>
        <w:tc>
          <w:tcPr>
            <w:tcW w:w="2126" w:type="dxa"/>
            <w:vAlign w:val="center"/>
          </w:tcPr>
          <w:p w14:paraId="383A8847" w14:textId="7CCD20A7" w:rsidR="00313EAD" w:rsidRPr="003A4EF4" w:rsidRDefault="00313EAD" w:rsidP="00872E03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vAlign w:val="center"/>
          </w:tcPr>
          <w:p w14:paraId="388ADB4B" w14:textId="77777777" w:rsidR="00313EAD" w:rsidRPr="003A4EF4" w:rsidRDefault="00313EAD" w:rsidP="0058765D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13EAD" w:rsidRPr="003A4EF4" w14:paraId="5D153C2D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540C2A5F" w14:textId="77777777" w:rsidR="00313EAD" w:rsidRPr="003A4EF4" w:rsidRDefault="00313EA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4</w:t>
            </w:r>
          </w:p>
        </w:tc>
        <w:tc>
          <w:tcPr>
            <w:tcW w:w="5111" w:type="dxa"/>
            <w:vAlign w:val="center"/>
          </w:tcPr>
          <w:p w14:paraId="71C2550D" w14:textId="29FEEF3B" w:rsidR="00313EAD" w:rsidRPr="003A4EF4" w:rsidRDefault="00511C3D">
            <w:pPr>
              <w:rPr>
                <w:rFonts w:eastAsia="標楷體"/>
              </w:rPr>
            </w:pPr>
            <w:r w:rsidRPr="00511C3D">
              <w:rPr>
                <w:rFonts w:eastAsia="標楷體" w:hint="eastAsia"/>
              </w:rPr>
              <w:t>顏面神經減壓術</w:t>
            </w:r>
          </w:p>
        </w:tc>
        <w:tc>
          <w:tcPr>
            <w:tcW w:w="2126" w:type="dxa"/>
            <w:vAlign w:val="center"/>
          </w:tcPr>
          <w:p w14:paraId="4745CC0F" w14:textId="646AB28F" w:rsidR="00313EAD" w:rsidRPr="003A4EF4" w:rsidRDefault="00313EAD" w:rsidP="00872E03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vAlign w:val="center"/>
          </w:tcPr>
          <w:p w14:paraId="5BB22A7F" w14:textId="77777777" w:rsidR="00313EAD" w:rsidRPr="003A4EF4" w:rsidRDefault="00313EAD" w:rsidP="0058765D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13EAD" w:rsidRPr="003A4EF4" w14:paraId="574C463B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12B275B9" w14:textId="77777777" w:rsidR="00313EAD" w:rsidRPr="003A4EF4" w:rsidRDefault="00313EA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5</w:t>
            </w:r>
          </w:p>
        </w:tc>
        <w:tc>
          <w:tcPr>
            <w:tcW w:w="5111" w:type="dxa"/>
            <w:vAlign w:val="center"/>
          </w:tcPr>
          <w:p w14:paraId="635AF8D8" w14:textId="4C1D03DF" w:rsidR="00313EAD" w:rsidRPr="003A4EF4" w:rsidRDefault="0026602A">
            <w:pPr>
              <w:rPr>
                <w:rFonts w:eastAsia="標楷體"/>
              </w:rPr>
            </w:pPr>
            <w:r w:rsidRPr="0026602A">
              <w:rPr>
                <w:rFonts w:eastAsia="標楷體"/>
              </w:rPr>
              <w:t>內視鏡淚囊造口、眼眶減壓、視神經減壓</w:t>
            </w:r>
          </w:p>
        </w:tc>
        <w:tc>
          <w:tcPr>
            <w:tcW w:w="2126" w:type="dxa"/>
            <w:vAlign w:val="center"/>
          </w:tcPr>
          <w:p w14:paraId="340970FA" w14:textId="6C50F695" w:rsidR="00313EAD" w:rsidRPr="003A4EF4" w:rsidRDefault="00313EAD" w:rsidP="00872E03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vAlign w:val="center"/>
          </w:tcPr>
          <w:p w14:paraId="693FFFFC" w14:textId="77777777" w:rsidR="00313EAD" w:rsidRPr="003A4EF4" w:rsidRDefault="00313EAD" w:rsidP="0058765D">
            <w:pPr>
              <w:widowControl/>
              <w:jc w:val="center"/>
              <w:rPr>
                <w:rFonts w:eastAsia="標楷體"/>
              </w:rPr>
            </w:pPr>
          </w:p>
        </w:tc>
      </w:tr>
      <w:tr w:rsidR="0058765D" w:rsidRPr="003A4EF4" w14:paraId="23AEA75D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242F1D8D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6</w:t>
            </w:r>
          </w:p>
        </w:tc>
        <w:tc>
          <w:tcPr>
            <w:tcW w:w="5111" w:type="dxa"/>
            <w:vAlign w:val="center"/>
          </w:tcPr>
          <w:p w14:paraId="3E8D7514" w14:textId="4F2CE1CA" w:rsidR="0058765D" w:rsidRPr="003A4EF4" w:rsidRDefault="00890429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>內視鏡鼻內惡性腫瘤切除術</w:t>
            </w:r>
          </w:p>
        </w:tc>
        <w:tc>
          <w:tcPr>
            <w:tcW w:w="2126" w:type="dxa"/>
            <w:vAlign w:val="center"/>
          </w:tcPr>
          <w:p w14:paraId="53D14559" w14:textId="0D34FFA2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1E5E534E" w14:textId="79109BC6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58765D" w:rsidRPr="003A4EF4" w14:paraId="5A047EA6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7E574DF5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7</w:t>
            </w:r>
          </w:p>
        </w:tc>
        <w:tc>
          <w:tcPr>
            <w:tcW w:w="5111" w:type="dxa"/>
            <w:vAlign w:val="center"/>
          </w:tcPr>
          <w:p w14:paraId="7656B287" w14:textId="2D53AE33" w:rsidR="0058765D" w:rsidRPr="003A4EF4" w:rsidRDefault="00890429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 xml:space="preserve">Draf type Ⅲ </w:t>
            </w:r>
            <w:r w:rsidRPr="003A4EF4">
              <w:rPr>
                <w:rFonts w:eastAsia="標楷體"/>
              </w:rPr>
              <w:t>和</w:t>
            </w:r>
            <w:r w:rsidRPr="003A4EF4">
              <w:rPr>
                <w:rFonts w:eastAsia="標楷體"/>
              </w:rPr>
              <w:t xml:space="preserve"> CSF</w:t>
            </w:r>
            <w:r w:rsidRPr="003A4EF4">
              <w:rPr>
                <w:rFonts w:eastAsia="標楷體"/>
              </w:rPr>
              <w:t>修補</w:t>
            </w:r>
          </w:p>
        </w:tc>
        <w:tc>
          <w:tcPr>
            <w:tcW w:w="2126" w:type="dxa"/>
            <w:vAlign w:val="center"/>
          </w:tcPr>
          <w:p w14:paraId="770BCF10" w14:textId="32B785E1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1B1399EB" w14:textId="453F9157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58765D" w:rsidRPr="003A4EF4" w14:paraId="67C9E849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797B7B92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8</w:t>
            </w:r>
          </w:p>
        </w:tc>
        <w:tc>
          <w:tcPr>
            <w:tcW w:w="5111" w:type="dxa"/>
            <w:vAlign w:val="center"/>
          </w:tcPr>
          <w:p w14:paraId="11408501" w14:textId="661C253D" w:rsidR="0058765D" w:rsidRPr="003A4EF4" w:rsidRDefault="00890429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>各種上頜竇</w:t>
            </w:r>
            <w:r w:rsidRPr="003A4EF4">
              <w:rPr>
                <w:rFonts w:eastAsia="標楷體"/>
              </w:rPr>
              <w:t>(</w:t>
            </w:r>
            <w:r w:rsidRPr="003A4EF4">
              <w:rPr>
                <w:rFonts w:eastAsia="標楷體"/>
              </w:rPr>
              <w:t>骨</w:t>
            </w:r>
            <w:r w:rsidRPr="003A4EF4">
              <w:rPr>
                <w:rFonts w:eastAsia="標楷體"/>
              </w:rPr>
              <w:t>)</w:t>
            </w:r>
            <w:r w:rsidRPr="003A4EF4">
              <w:rPr>
                <w:rFonts w:eastAsia="標楷體"/>
              </w:rPr>
              <w:t>切除術</w:t>
            </w:r>
          </w:p>
        </w:tc>
        <w:tc>
          <w:tcPr>
            <w:tcW w:w="2126" w:type="dxa"/>
            <w:vAlign w:val="center"/>
          </w:tcPr>
          <w:p w14:paraId="733B3FAB" w14:textId="6FDECDCC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430667D3" w14:textId="4597E952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313EAD" w:rsidRPr="003A4EF4" w14:paraId="6D88D2AA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47E1222B" w14:textId="77777777" w:rsidR="00313EAD" w:rsidRPr="003A4EF4" w:rsidRDefault="00313EA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9</w:t>
            </w:r>
          </w:p>
        </w:tc>
        <w:tc>
          <w:tcPr>
            <w:tcW w:w="5111" w:type="dxa"/>
            <w:vAlign w:val="center"/>
          </w:tcPr>
          <w:p w14:paraId="22E8A9CF" w14:textId="5327FDE1" w:rsidR="00313EAD" w:rsidRPr="003A4EF4" w:rsidRDefault="00890429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>食道鏡檢查、擴張或異物摘除</w:t>
            </w:r>
          </w:p>
        </w:tc>
        <w:tc>
          <w:tcPr>
            <w:tcW w:w="2126" w:type="dxa"/>
            <w:vAlign w:val="center"/>
          </w:tcPr>
          <w:p w14:paraId="52C72A0A" w14:textId="5189F13C" w:rsidR="00313EAD" w:rsidRPr="003A4EF4" w:rsidRDefault="00313EAD" w:rsidP="00872E03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vAlign w:val="center"/>
          </w:tcPr>
          <w:p w14:paraId="3DA4922E" w14:textId="77777777" w:rsidR="00313EAD" w:rsidRPr="003A4EF4" w:rsidRDefault="00313EAD" w:rsidP="0058765D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13EAD" w:rsidRPr="003A4EF4" w14:paraId="0654C431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3506A970" w14:textId="77777777" w:rsidR="00313EAD" w:rsidRPr="003A4EF4" w:rsidRDefault="00313EA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10</w:t>
            </w:r>
          </w:p>
        </w:tc>
        <w:tc>
          <w:tcPr>
            <w:tcW w:w="5111" w:type="dxa"/>
            <w:vAlign w:val="center"/>
          </w:tcPr>
          <w:p w14:paraId="5B9EF3E5" w14:textId="59ADEDB5" w:rsidR="00313EAD" w:rsidRPr="003A4EF4" w:rsidRDefault="00890429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>支氣管鏡手術或異物摘除</w:t>
            </w:r>
          </w:p>
        </w:tc>
        <w:tc>
          <w:tcPr>
            <w:tcW w:w="2126" w:type="dxa"/>
            <w:vAlign w:val="center"/>
          </w:tcPr>
          <w:p w14:paraId="7BFF7998" w14:textId="609C59A6" w:rsidR="00313EAD" w:rsidRPr="003A4EF4" w:rsidRDefault="00313EAD" w:rsidP="00872E03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vAlign w:val="center"/>
          </w:tcPr>
          <w:p w14:paraId="12E8C185" w14:textId="77777777" w:rsidR="00313EAD" w:rsidRPr="003A4EF4" w:rsidRDefault="00313EAD">
            <w:pPr>
              <w:widowControl/>
              <w:rPr>
                <w:rFonts w:eastAsia="標楷體"/>
              </w:rPr>
            </w:pPr>
          </w:p>
        </w:tc>
      </w:tr>
      <w:tr w:rsidR="0058765D" w:rsidRPr="003A4EF4" w14:paraId="79F0E617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7CF73A1A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11</w:t>
            </w:r>
          </w:p>
        </w:tc>
        <w:tc>
          <w:tcPr>
            <w:tcW w:w="5111" w:type="dxa"/>
            <w:vAlign w:val="center"/>
          </w:tcPr>
          <w:p w14:paraId="337D0164" w14:textId="0274C8E8" w:rsidR="0058765D" w:rsidRPr="003A4EF4" w:rsidRDefault="00890429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>喉氣管重建手術</w:t>
            </w:r>
            <w:r w:rsidRPr="003A4EF4">
              <w:rPr>
                <w:rFonts w:eastAsia="標楷體"/>
              </w:rPr>
              <w:t>(</w:t>
            </w:r>
            <w:r w:rsidRPr="003A4EF4">
              <w:rPr>
                <w:rFonts w:eastAsia="標楷體"/>
              </w:rPr>
              <w:t>開放式</w:t>
            </w:r>
            <w:r w:rsidRPr="003A4EF4">
              <w:rPr>
                <w:rFonts w:eastAsia="標楷體"/>
              </w:rPr>
              <w:t>)</w:t>
            </w:r>
          </w:p>
        </w:tc>
        <w:tc>
          <w:tcPr>
            <w:tcW w:w="2126" w:type="dxa"/>
            <w:vAlign w:val="center"/>
          </w:tcPr>
          <w:p w14:paraId="5DAB1C3D" w14:textId="435233A9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086731DF" w14:textId="69281FA0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58765D" w:rsidRPr="003A4EF4" w14:paraId="242192F2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29B7F565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12</w:t>
            </w:r>
          </w:p>
        </w:tc>
        <w:tc>
          <w:tcPr>
            <w:tcW w:w="5111" w:type="dxa"/>
            <w:vAlign w:val="center"/>
          </w:tcPr>
          <w:p w14:paraId="114DF30B" w14:textId="05EA4293" w:rsidR="0058765D" w:rsidRPr="003A4EF4" w:rsidRDefault="00511C3D">
            <w:pPr>
              <w:rPr>
                <w:rFonts w:eastAsia="標楷體"/>
              </w:rPr>
            </w:pPr>
            <w:r w:rsidRPr="00511C3D">
              <w:rPr>
                <w:rFonts w:eastAsia="標楷體" w:hint="eastAsia"/>
              </w:rPr>
              <w:t>全</w:t>
            </w:r>
            <w:r w:rsidRPr="00511C3D">
              <w:rPr>
                <w:rFonts w:eastAsia="標楷體" w:hint="eastAsia"/>
              </w:rPr>
              <w:t>(</w:t>
            </w:r>
            <w:r w:rsidRPr="00511C3D">
              <w:rPr>
                <w:rFonts w:eastAsia="標楷體" w:hint="eastAsia"/>
              </w:rPr>
              <w:t>咽</w:t>
            </w:r>
            <w:r w:rsidRPr="00511C3D">
              <w:rPr>
                <w:rFonts w:eastAsia="標楷體" w:hint="eastAsia"/>
              </w:rPr>
              <w:t>)</w:t>
            </w:r>
            <w:r w:rsidRPr="00511C3D">
              <w:rPr>
                <w:rFonts w:eastAsia="標楷體" w:hint="eastAsia"/>
              </w:rPr>
              <w:t>喉或部分</w:t>
            </w:r>
            <w:r w:rsidRPr="00511C3D">
              <w:rPr>
                <w:rFonts w:eastAsia="標楷體" w:hint="eastAsia"/>
              </w:rPr>
              <w:t>(</w:t>
            </w:r>
            <w:r w:rsidRPr="00511C3D">
              <w:rPr>
                <w:rFonts w:eastAsia="標楷體" w:hint="eastAsia"/>
              </w:rPr>
              <w:t>咽</w:t>
            </w:r>
            <w:r w:rsidRPr="00511C3D">
              <w:rPr>
                <w:rFonts w:eastAsia="標楷體" w:hint="eastAsia"/>
              </w:rPr>
              <w:t>)</w:t>
            </w:r>
            <w:r w:rsidRPr="00511C3D">
              <w:rPr>
                <w:rFonts w:eastAsia="標楷體" w:hint="eastAsia"/>
              </w:rPr>
              <w:t>喉切除術</w:t>
            </w:r>
          </w:p>
        </w:tc>
        <w:tc>
          <w:tcPr>
            <w:tcW w:w="2126" w:type="dxa"/>
            <w:vAlign w:val="center"/>
          </w:tcPr>
          <w:p w14:paraId="7671AE2E" w14:textId="3CDE5BEF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02341BF7" w14:textId="4394C1DF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58765D" w:rsidRPr="003A4EF4" w14:paraId="2466BC6B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370F1AF2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13</w:t>
            </w:r>
          </w:p>
        </w:tc>
        <w:tc>
          <w:tcPr>
            <w:tcW w:w="5111" w:type="dxa"/>
            <w:vAlign w:val="center"/>
          </w:tcPr>
          <w:p w14:paraId="598975E7" w14:textId="660FABC1" w:rsidR="0058765D" w:rsidRPr="003A4EF4" w:rsidRDefault="00511C3D">
            <w:pPr>
              <w:rPr>
                <w:rFonts w:eastAsia="標楷體"/>
              </w:rPr>
            </w:pPr>
            <w:r w:rsidRPr="00511C3D">
              <w:rPr>
                <w:rFonts w:eastAsia="標楷體" w:hint="eastAsia"/>
              </w:rPr>
              <w:t>全甲狀腺手術</w:t>
            </w:r>
          </w:p>
        </w:tc>
        <w:tc>
          <w:tcPr>
            <w:tcW w:w="2126" w:type="dxa"/>
            <w:vAlign w:val="center"/>
          </w:tcPr>
          <w:p w14:paraId="097CFD68" w14:textId="0A98A5AE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1B123422" w14:textId="3979A416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58765D" w:rsidRPr="003A4EF4" w14:paraId="52C0548D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145713F7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14</w:t>
            </w:r>
          </w:p>
        </w:tc>
        <w:tc>
          <w:tcPr>
            <w:tcW w:w="5111" w:type="dxa"/>
            <w:vAlign w:val="center"/>
          </w:tcPr>
          <w:p w14:paraId="6BA59BF5" w14:textId="1C5A92A5" w:rsidR="0058765D" w:rsidRPr="003A4EF4" w:rsidRDefault="00511C3D">
            <w:pPr>
              <w:rPr>
                <w:rFonts w:eastAsia="標楷體"/>
              </w:rPr>
            </w:pPr>
            <w:r w:rsidRPr="00511C3D">
              <w:rPr>
                <w:rFonts w:eastAsia="標楷體"/>
              </w:rPr>
              <w:t>Free</w:t>
            </w:r>
            <w:r w:rsidR="003A6116">
              <w:rPr>
                <w:rFonts w:eastAsia="標楷體" w:hint="eastAsia"/>
              </w:rPr>
              <w:t xml:space="preserve"> </w:t>
            </w:r>
            <w:r w:rsidRPr="00511C3D">
              <w:rPr>
                <w:rFonts w:eastAsia="標楷體"/>
              </w:rPr>
              <w:t>or</w:t>
            </w:r>
            <w:r w:rsidR="003A6116">
              <w:rPr>
                <w:rFonts w:eastAsia="標楷體" w:hint="eastAsia"/>
              </w:rPr>
              <w:t xml:space="preserve"> </w:t>
            </w:r>
            <w:r w:rsidRPr="00511C3D">
              <w:rPr>
                <w:rFonts w:eastAsia="標楷體"/>
              </w:rPr>
              <w:t>Pedicle</w:t>
            </w:r>
            <w:r w:rsidR="003A6116">
              <w:rPr>
                <w:rFonts w:eastAsia="標楷體" w:hint="eastAsia"/>
              </w:rPr>
              <w:t xml:space="preserve"> </w:t>
            </w:r>
            <w:r w:rsidRPr="00511C3D">
              <w:rPr>
                <w:rFonts w:eastAsia="標楷體"/>
              </w:rPr>
              <w:t>Flap</w:t>
            </w:r>
            <w:r w:rsidR="003A6116">
              <w:rPr>
                <w:rFonts w:eastAsia="標楷體" w:hint="eastAsia"/>
              </w:rPr>
              <w:t xml:space="preserve"> </w:t>
            </w:r>
            <w:r w:rsidRPr="00511C3D">
              <w:rPr>
                <w:rFonts w:eastAsia="標楷體"/>
              </w:rPr>
              <w:t>Reconstruction</w:t>
            </w:r>
          </w:p>
        </w:tc>
        <w:tc>
          <w:tcPr>
            <w:tcW w:w="2126" w:type="dxa"/>
            <w:vAlign w:val="center"/>
          </w:tcPr>
          <w:p w14:paraId="4B5CECCE" w14:textId="57DE7186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46F57CC4" w14:textId="1D18B4D8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58765D" w:rsidRPr="003A4EF4" w14:paraId="6F3A0DD2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37788DE6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15</w:t>
            </w:r>
          </w:p>
        </w:tc>
        <w:tc>
          <w:tcPr>
            <w:tcW w:w="5111" w:type="dxa"/>
            <w:vAlign w:val="center"/>
          </w:tcPr>
          <w:p w14:paraId="26E880E1" w14:textId="212F398C" w:rsidR="0058765D" w:rsidRPr="003A4EF4" w:rsidRDefault="00511C3D">
            <w:pPr>
              <w:rPr>
                <w:rFonts w:eastAsia="標楷體"/>
              </w:rPr>
            </w:pPr>
            <w:r w:rsidRPr="00511C3D">
              <w:rPr>
                <w:rFonts w:eastAsia="標楷體" w:hint="eastAsia"/>
              </w:rPr>
              <w:t>腮腺切除術</w:t>
            </w:r>
          </w:p>
        </w:tc>
        <w:tc>
          <w:tcPr>
            <w:tcW w:w="2126" w:type="dxa"/>
            <w:vAlign w:val="center"/>
          </w:tcPr>
          <w:p w14:paraId="40A506CA" w14:textId="5FE66A55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16023F10" w14:textId="0BB5FE38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58765D" w:rsidRPr="003A4EF4" w14:paraId="5D1BC55C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2131164B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16</w:t>
            </w:r>
          </w:p>
        </w:tc>
        <w:tc>
          <w:tcPr>
            <w:tcW w:w="5111" w:type="dxa"/>
            <w:vAlign w:val="center"/>
          </w:tcPr>
          <w:p w14:paraId="73310F63" w14:textId="117FE20E" w:rsidR="0058765D" w:rsidRPr="003A4EF4" w:rsidRDefault="00511C3D">
            <w:pPr>
              <w:rPr>
                <w:rFonts w:eastAsia="標楷體"/>
              </w:rPr>
            </w:pPr>
            <w:r w:rsidRPr="00511C3D">
              <w:rPr>
                <w:rFonts w:eastAsia="標楷體" w:hint="eastAsia"/>
              </w:rPr>
              <w:t>頸部淋巴廓清術</w:t>
            </w:r>
          </w:p>
        </w:tc>
        <w:tc>
          <w:tcPr>
            <w:tcW w:w="2126" w:type="dxa"/>
            <w:vAlign w:val="center"/>
          </w:tcPr>
          <w:p w14:paraId="3C28487E" w14:textId="3E95547F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7071E99B" w14:textId="258A1D5E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58765D" w:rsidRPr="003A4EF4" w14:paraId="1030992D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0D6F438D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17</w:t>
            </w:r>
          </w:p>
        </w:tc>
        <w:tc>
          <w:tcPr>
            <w:tcW w:w="5111" w:type="dxa"/>
            <w:vAlign w:val="center"/>
          </w:tcPr>
          <w:p w14:paraId="007F25A2" w14:textId="7B83A7E0" w:rsidR="0058765D" w:rsidRPr="003A4EF4" w:rsidRDefault="00511C3D">
            <w:pPr>
              <w:rPr>
                <w:rFonts w:eastAsia="標楷體"/>
              </w:rPr>
            </w:pPr>
            <w:r w:rsidRPr="00511C3D">
              <w:rPr>
                <w:rFonts w:eastAsia="標楷體" w:hint="eastAsia"/>
              </w:rPr>
              <w:t>開放性鼻成型手術</w:t>
            </w:r>
            <w:r w:rsidRPr="00511C3D">
              <w:rPr>
                <w:rFonts w:eastAsia="標楷體" w:hint="eastAsia"/>
              </w:rPr>
              <w:t>(openrhinoplasty)</w:t>
            </w:r>
          </w:p>
        </w:tc>
        <w:tc>
          <w:tcPr>
            <w:tcW w:w="2126" w:type="dxa"/>
            <w:vAlign w:val="center"/>
          </w:tcPr>
          <w:p w14:paraId="28D36E2D" w14:textId="4152E3C4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52368246" w14:textId="01D77291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58765D" w:rsidRPr="003A4EF4" w14:paraId="205C1C33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33711822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18</w:t>
            </w:r>
          </w:p>
        </w:tc>
        <w:tc>
          <w:tcPr>
            <w:tcW w:w="5111" w:type="dxa"/>
            <w:vAlign w:val="center"/>
          </w:tcPr>
          <w:p w14:paraId="14B7A074" w14:textId="2257EA9D" w:rsidR="0058765D" w:rsidRPr="003A4EF4" w:rsidRDefault="00511C3D">
            <w:pPr>
              <w:rPr>
                <w:rFonts w:eastAsia="標楷體"/>
              </w:rPr>
            </w:pPr>
            <w:r w:rsidRPr="00511C3D">
              <w:rPr>
                <w:rFonts w:eastAsia="標楷體" w:hint="eastAsia"/>
              </w:rPr>
              <w:t>口腔複合切除術</w:t>
            </w:r>
          </w:p>
        </w:tc>
        <w:tc>
          <w:tcPr>
            <w:tcW w:w="2126" w:type="dxa"/>
            <w:vAlign w:val="center"/>
          </w:tcPr>
          <w:p w14:paraId="63933C48" w14:textId="1630428E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227C9490" w14:textId="23F8ADCC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58765D" w:rsidRPr="003A4EF4" w14:paraId="28027386" w14:textId="77777777" w:rsidTr="0026602A">
        <w:trPr>
          <w:trHeight w:hRule="exact" w:val="567"/>
        </w:trPr>
        <w:tc>
          <w:tcPr>
            <w:tcW w:w="0" w:type="auto"/>
            <w:vAlign w:val="center"/>
          </w:tcPr>
          <w:p w14:paraId="08B299BC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19</w:t>
            </w:r>
          </w:p>
        </w:tc>
        <w:tc>
          <w:tcPr>
            <w:tcW w:w="5111" w:type="dxa"/>
            <w:vAlign w:val="center"/>
          </w:tcPr>
          <w:p w14:paraId="46C08688" w14:textId="57DA6B8A" w:rsidR="0058765D" w:rsidRPr="003A4EF4" w:rsidRDefault="00511C3D">
            <w:pPr>
              <w:rPr>
                <w:rFonts w:eastAsia="標楷體"/>
              </w:rPr>
            </w:pPr>
            <w:r w:rsidRPr="00511C3D">
              <w:rPr>
                <w:rFonts w:eastAsia="標楷體" w:hint="eastAsia"/>
              </w:rPr>
              <w:t>顱底良性或惡性腫瘤手術</w:t>
            </w:r>
          </w:p>
        </w:tc>
        <w:tc>
          <w:tcPr>
            <w:tcW w:w="2126" w:type="dxa"/>
            <w:vAlign w:val="center"/>
          </w:tcPr>
          <w:p w14:paraId="62F5E2F3" w14:textId="4C21DA2A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0E10726D" w14:textId="5475F416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58765D" w:rsidRPr="003A4EF4" w14:paraId="7229CF3E" w14:textId="77777777" w:rsidTr="0026602A">
        <w:trPr>
          <w:trHeight w:hRule="exact" w:val="567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116B0CD" w14:textId="77777777" w:rsidR="0058765D" w:rsidRPr="003A4EF4" w:rsidRDefault="0058765D" w:rsidP="008B3E02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20</w:t>
            </w:r>
          </w:p>
        </w:tc>
        <w:tc>
          <w:tcPr>
            <w:tcW w:w="5111" w:type="dxa"/>
            <w:tcBorders>
              <w:bottom w:val="single" w:sz="4" w:space="0" w:color="auto"/>
            </w:tcBorders>
            <w:vAlign w:val="center"/>
          </w:tcPr>
          <w:p w14:paraId="5E896922" w14:textId="149E878E" w:rsidR="0058765D" w:rsidRPr="003A4EF4" w:rsidRDefault="00890429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>內視鏡喉整形或喉成型手術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8933430" w14:textId="353F7247" w:rsidR="0058765D" w:rsidRPr="003A4EF4" w:rsidRDefault="0058765D" w:rsidP="00872E03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2410" w:type="dxa"/>
          </w:tcPr>
          <w:p w14:paraId="2245FDE4" w14:textId="49BB65DC" w:rsidR="0058765D" w:rsidRPr="003A4EF4" w:rsidRDefault="0058765D" w:rsidP="0058765D">
            <w:pPr>
              <w:jc w:val="center"/>
              <w:rPr>
                <w:rFonts w:eastAsia="標楷體"/>
                <w:highlight w:val="yellow"/>
              </w:rPr>
            </w:pPr>
          </w:p>
        </w:tc>
      </w:tr>
      <w:tr w:rsidR="008B3E02" w:rsidRPr="003A4EF4" w14:paraId="42F9947E" w14:textId="77777777" w:rsidTr="0026602A">
        <w:trPr>
          <w:trHeight w:val="730"/>
        </w:trPr>
        <w:tc>
          <w:tcPr>
            <w:tcW w:w="5807" w:type="dxa"/>
            <w:gridSpan w:val="2"/>
            <w:shd w:val="clear" w:color="auto" w:fill="FFFFFF" w:themeFill="background1"/>
            <w:vAlign w:val="center"/>
          </w:tcPr>
          <w:p w14:paraId="49007F4D" w14:textId="77777777" w:rsidR="008B3E02" w:rsidRPr="003A4EF4" w:rsidRDefault="008B3E02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>總數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3207787" w14:textId="7356B64B" w:rsidR="008B3E02" w:rsidRPr="003A4EF4" w:rsidRDefault="008B3E02" w:rsidP="00872E03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vAlign w:val="center"/>
          </w:tcPr>
          <w:p w14:paraId="7F96459D" w14:textId="20C2FC53" w:rsidR="008B3E02" w:rsidRPr="003A4EF4" w:rsidRDefault="008B3E02" w:rsidP="0058765D">
            <w:pPr>
              <w:widowControl/>
              <w:jc w:val="center"/>
              <w:rPr>
                <w:rFonts w:eastAsia="標楷體"/>
              </w:rPr>
            </w:pPr>
          </w:p>
        </w:tc>
      </w:tr>
    </w:tbl>
    <w:p w14:paraId="7BC2745F" w14:textId="3B8DAD22" w:rsidR="004E5C84" w:rsidRPr="00252D87" w:rsidRDefault="004E5C84" w:rsidP="0026602A">
      <w:pPr>
        <w:spacing w:line="440" w:lineRule="exact"/>
        <w:rPr>
          <w:rFonts w:eastAsia="標楷體"/>
          <w:b/>
          <w:bCs/>
          <w:color w:val="EE0000"/>
          <w:sz w:val="28"/>
          <w:szCs w:val="28"/>
        </w:rPr>
      </w:pPr>
      <w:r w:rsidRPr="00252D87">
        <w:rPr>
          <w:rFonts w:eastAsia="標楷體"/>
          <w:b/>
          <w:bCs/>
          <w:color w:val="EE0000"/>
          <w:sz w:val="28"/>
          <w:szCs w:val="28"/>
        </w:rPr>
        <w:t>※</w:t>
      </w:r>
      <w:r w:rsidRPr="00252D87">
        <w:rPr>
          <w:rFonts w:eastAsia="標楷體"/>
          <w:b/>
          <w:bCs/>
          <w:color w:val="EE0000"/>
          <w:sz w:val="28"/>
          <w:szCs w:val="28"/>
        </w:rPr>
        <w:t>請檢附</w:t>
      </w:r>
      <w:r w:rsidR="004968B1" w:rsidRPr="00252D87">
        <w:rPr>
          <w:rFonts w:eastAsia="標楷體"/>
          <w:b/>
          <w:bCs/>
          <w:color w:val="EE0000"/>
          <w:sz w:val="28"/>
          <w:szCs w:val="28"/>
        </w:rPr>
        <w:t>佐證資料：每種手術項目至少附</w:t>
      </w:r>
      <w:r w:rsidR="00C31494" w:rsidRPr="00252D87">
        <w:rPr>
          <w:rFonts w:eastAsia="標楷體"/>
          <w:b/>
          <w:bCs/>
          <w:color w:val="EE0000"/>
          <w:sz w:val="28"/>
          <w:szCs w:val="28"/>
        </w:rPr>
        <w:t>3</w:t>
      </w:r>
      <w:r w:rsidR="004968B1" w:rsidRPr="00252D87">
        <w:rPr>
          <w:rFonts w:eastAsia="標楷體"/>
          <w:b/>
          <w:bCs/>
          <w:color w:val="EE0000"/>
          <w:sz w:val="28"/>
          <w:szCs w:val="28"/>
        </w:rPr>
        <w:t>份手術紀錄</w:t>
      </w:r>
      <w:r w:rsidRPr="00252D87">
        <w:rPr>
          <w:rFonts w:eastAsia="標楷體"/>
          <w:b/>
          <w:bCs/>
          <w:color w:val="EE0000"/>
          <w:sz w:val="28"/>
          <w:szCs w:val="28"/>
        </w:rPr>
        <w:t>。</w:t>
      </w:r>
    </w:p>
    <w:p w14:paraId="6DF74F1A" w14:textId="77777777" w:rsidR="000C3E87" w:rsidRDefault="008B3E02" w:rsidP="0026602A">
      <w:pPr>
        <w:spacing w:line="440" w:lineRule="exact"/>
        <w:rPr>
          <w:rFonts w:eastAsia="標楷體"/>
          <w:b/>
          <w:bCs/>
          <w:color w:val="EE0000"/>
          <w:sz w:val="28"/>
          <w:szCs w:val="28"/>
        </w:rPr>
      </w:pPr>
      <w:r w:rsidRPr="00252D87">
        <w:rPr>
          <w:rFonts w:eastAsia="標楷體"/>
          <w:b/>
          <w:bCs/>
          <w:color w:val="EE0000"/>
          <w:sz w:val="28"/>
          <w:szCs w:val="28"/>
        </w:rPr>
        <w:t>※</w:t>
      </w:r>
      <w:r w:rsidR="00313EAD" w:rsidRPr="00252D87">
        <w:rPr>
          <w:rFonts w:eastAsia="標楷體"/>
          <w:b/>
          <w:bCs/>
          <w:color w:val="EE0000"/>
          <w:sz w:val="28"/>
          <w:szCs w:val="28"/>
        </w:rPr>
        <w:t>符合項目請打勾，並記錄總項數</w:t>
      </w:r>
      <w:r w:rsidRPr="00252D87">
        <w:rPr>
          <w:rFonts w:eastAsia="標楷體"/>
          <w:b/>
          <w:bCs/>
          <w:color w:val="EE0000"/>
          <w:sz w:val="28"/>
          <w:szCs w:val="28"/>
        </w:rPr>
        <w:t>。</w:t>
      </w:r>
    </w:p>
    <w:p w14:paraId="42BF3841" w14:textId="143469C9" w:rsidR="0026602A" w:rsidRPr="0026602A" w:rsidRDefault="0026602A" w:rsidP="0026602A">
      <w:pPr>
        <w:spacing w:line="440" w:lineRule="exact"/>
        <w:rPr>
          <w:rFonts w:eastAsia="標楷體" w:hint="eastAsia"/>
          <w:b/>
          <w:bCs/>
          <w:color w:val="EE0000"/>
          <w:sz w:val="28"/>
          <w:szCs w:val="28"/>
        </w:rPr>
      </w:pPr>
      <w:r w:rsidRPr="0026602A">
        <w:rPr>
          <w:rFonts w:eastAsia="標楷體"/>
          <w:b/>
          <w:bCs/>
          <w:color w:val="EE0000"/>
          <w:sz w:val="28"/>
          <w:szCs w:val="28"/>
        </w:rPr>
        <w:t>※</w:t>
      </w:r>
      <w:r w:rsidRPr="0026602A">
        <w:rPr>
          <w:rFonts w:eastAsia="標楷體" w:hint="eastAsia"/>
          <w:b/>
          <w:bCs/>
          <w:color w:val="EE0000"/>
          <w:sz w:val="28"/>
          <w:szCs w:val="28"/>
        </w:rPr>
        <w:t>原「第五項之四翼管神經切除術」調整為一般常規手術，不再列入特殊手術項目。</w:t>
      </w:r>
    </w:p>
    <w:sectPr w:rsidR="0026602A" w:rsidRPr="0026602A" w:rsidSect="00EE54A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B6FC5" w14:textId="77777777" w:rsidR="00AA5F44" w:rsidRDefault="00AA5F44" w:rsidP="005073D4">
      <w:r>
        <w:separator/>
      </w:r>
    </w:p>
  </w:endnote>
  <w:endnote w:type="continuationSeparator" w:id="0">
    <w:p w14:paraId="44519D85" w14:textId="77777777" w:rsidR="00AA5F44" w:rsidRDefault="00AA5F44" w:rsidP="0050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4CE6A" w14:textId="77777777" w:rsidR="00AA5F44" w:rsidRDefault="00AA5F44" w:rsidP="005073D4">
      <w:r>
        <w:separator/>
      </w:r>
    </w:p>
  </w:footnote>
  <w:footnote w:type="continuationSeparator" w:id="0">
    <w:p w14:paraId="775CB0A3" w14:textId="77777777" w:rsidR="00AA5F44" w:rsidRDefault="00AA5F44" w:rsidP="00507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509E6"/>
    <w:multiLevelType w:val="hybridMultilevel"/>
    <w:tmpl w:val="A3F22944"/>
    <w:lvl w:ilvl="0" w:tplc="7554837A">
      <w:start w:val="1"/>
      <w:numFmt w:val="decimal"/>
      <w:lvlText w:val="(%1)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" w15:restartNumberingAfterBreak="0">
    <w:nsid w:val="37D81165"/>
    <w:multiLevelType w:val="multilevel"/>
    <w:tmpl w:val="06E26DDE"/>
    <w:lvl w:ilvl="0">
      <w:start w:val="1"/>
      <w:numFmt w:val="decimal"/>
      <w:lvlText w:val="(%1)"/>
      <w:lvlJc w:val="left"/>
      <w:pPr>
        <w:ind w:left="390" w:hanging="39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" w15:restartNumberingAfterBreak="0">
    <w:nsid w:val="475553FA"/>
    <w:multiLevelType w:val="hybridMultilevel"/>
    <w:tmpl w:val="97DA28D0"/>
    <w:lvl w:ilvl="0" w:tplc="01B4CD24">
      <w:start w:val="1"/>
      <w:numFmt w:val="lowerLetter"/>
      <w:lvlText w:val="%1.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3" w15:restartNumberingAfterBreak="0">
    <w:nsid w:val="7700142A"/>
    <w:multiLevelType w:val="multilevel"/>
    <w:tmpl w:val="D5E8CA10"/>
    <w:lvl w:ilvl="0">
      <w:start w:val="1"/>
      <w:numFmt w:val="decimal"/>
      <w:lvlText w:val="(%1)"/>
      <w:lvlJc w:val="left"/>
      <w:pPr>
        <w:ind w:left="252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852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33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1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292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77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25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732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212" w:hanging="480"/>
      </w:pPr>
      <w:rPr>
        <w:vertAlign w:val="baseline"/>
      </w:rPr>
    </w:lvl>
  </w:abstractNum>
  <w:num w:numId="1" w16cid:durableId="1546596426">
    <w:abstractNumId w:val="3"/>
  </w:num>
  <w:num w:numId="2" w16cid:durableId="184101848">
    <w:abstractNumId w:val="1"/>
  </w:num>
  <w:num w:numId="3" w16cid:durableId="1821800785">
    <w:abstractNumId w:val="0"/>
  </w:num>
  <w:num w:numId="4" w16cid:durableId="1915237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87"/>
    <w:rsid w:val="00007FE9"/>
    <w:rsid w:val="00012566"/>
    <w:rsid w:val="00026D79"/>
    <w:rsid w:val="0003596C"/>
    <w:rsid w:val="00046BAD"/>
    <w:rsid w:val="00052B51"/>
    <w:rsid w:val="000A0C4F"/>
    <w:rsid w:val="000B3473"/>
    <w:rsid w:val="000B69B7"/>
    <w:rsid w:val="000C0559"/>
    <w:rsid w:val="000C3E87"/>
    <w:rsid w:val="000C453C"/>
    <w:rsid w:val="000D74D6"/>
    <w:rsid w:val="000E679F"/>
    <w:rsid w:val="000F44BA"/>
    <w:rsid w:val="00110D52"/>
    <w:rsid w:val="001412EB"/>
    <w:rsid w:val="00143A2F"/>
    <w:rsid w:val="0015370D"/>
    <w:rsid w:val="001537D1"/>
    <w:rsid w:val="00155D1A"/>
    <w:rsid w:val="00164244"/>
    <w:rsid w:val="001A55A4"/>
    <w:rsid w:val="001D3718"/>
    <w:rsid w:val="001D760A"/>
    <w:rsid w:val="001E511F"/>
    <w:rsid w:val="001F0B68"/>
    <w:rsid w:val="0021196B"/>
    <w:rsid w:val="00223D68"/>
    <w:rsid w:val="002240F4"/>
    <w:rsid w:val="00226332"/>
    <w:rsid w:val="00237602"/>
    <w:rsid w:val="00244D13"/>
    <w:rsid w:val="00252D87"/>
    <w:rsid w:val="0025628C"/>
    <w:rsid w:val="002562C3"/>
    <w:rsid w:val="00256935"/>
    <w:rsid w:val="0026331F"/>
    <w:rsid w:val="0026602A"/>
    <w:rsid w:val="002661B7"/>
    <w:rsid w:val="00282F51"/>
    <w:rsid w:val="002B0E2F"/>
    <w:rsid w:val="002B4CB2"/>
    <w:rsid w:val="002C46B7"/>
    <w:rsid w:val="002C554B"/>
    <w:rsid w:val="002D4313"/>
    <w:rsid w:val="002E5268"/>
    <w:rsid w:val="002E5A56"/>
    <w:rsid w:val="003034AE"/>
    <w:rsid w:val="00313EAD"/>
    <w:rsid w:val="00334FBB"/>
    <w:rsid w:val="00350E98"/>
    <w:rsid w:val="003533D6"/>
    <w:rsid w:val="00353D3F"/>
    <w:rsid w:val="00365CD0"/>
    <w:rsid w:val="0037018B"/>
    <w:rsid w:val="003772B8"/>
    <w:rsid w:val="00380A90"/>
    <w:rsid w:val="003973E4"/>
    <w:rsid w:val="003A4EF4"/>
    <w:rsid w:val="003A6116"/>
    <w:rsid w:val="003B1D6B"/>
    <w:rsid w:val="003C0C92"/>
    <w:rsid w:val="003C20EE"/>
    <w:rsid w:val="003E0242"/>
    <w:rsid w:val="003F2B2C"/>
    <w:rsid w:val="0040188D"/>
    <w:rsid w:val="004051D7"/>
    <w:rsid w:val="00422E03"/>
    <w:rsid w:val="00445821"/>
    <w:rsid w:val="00451846"/>
    <w:rsid w:val="00456A80"/>
    <w:rsid w:val="00476EA7"/>
    <w:rsid w:val="0048545E"/>
    <w:rsid w:val="004968B1"/>
    <w:rsid w:val="004B4A4A"/>
    <w:rsid w:val="004C5BF2"/>
    <w:rsid w:val="004D47B2"/>
    <w:rsid w:val="004E0FA6"/>
    <w:rsid w:val="004E5C84"/>
    <w:rsid w:val="005073D4"/>
    <w:rsid w:val="00510651"/>
    <w:rsid w:val="00511C3D"/>
    <w:rsid w:val="0051400F"/>
    <w:rsid w:val="00524D11"/>
    <w:rsid w:val="005263CC"/>
    <w:rsid w:val="00540511"/>
    <w:rsid w:val="00543C1A"/>
    <w:rsid w:val="00554762"/>
    <w:rsid w:val="00555697"/>
    <w:rsid w:val="00570ED0"/>
    <w:rsid w:val="00570FC7"/>
    <w:rsid w:val="00571CE3"/>
    <w:rsid w:val="0058419D"/>
    <w:rsid w:val="0058765D"/>
    <w:rsid w:val="005B71D8"/>
    <w:rsid w:val="005C5891"/>
    <w:rsid w:val="005F1DC3"/>
    <w:rsid w:val="005F36DC"/>
    <w:rsid w:val="005F4CB1"/>
    <w:rsid w:val="006154C7"/>
    <w:rsid w:val="0063070B"/>
    <w:rsid w:val="00635996"/>
    <w:rsid w:val="006479B6"/>
    <w:rsid w:val="006805C1"/>
    <w:rsid w:val="00690B21"/>
    <w:rsid w:val="00691CFE"/>
    <w:rsid w:val="00695CFA"/>
    <w:rsid w:val="006A6F97"/>
    <w:rsid w:val="006B1064"/>
    <w:rsid w:val="006B4890"/>
    <w:rsid w:val="006B7FE7"/>
    <w:rsid w:val="006C2ED9"/>
    <w:rsid w:val="006E285B"/>
    <w:rsid w:val="006E2944"/>
    <w:rsid w:val="007100A8"/>
    <w:rsid w:val="007115F7"/>
    <w:rsid w:val="00733A0C"/>
    <w:rsid w:val="00733CE1"/>
    <w:rsid w:val="00747BFC"/>
    <w:rsid w:val="007558C0"/>
    <w:rsid w:val="007569C0"/>
    <w:rsid w:val="007A132A"/>
    <w:rsid w:val="007B4D7E"/>
    <w:rsid w:val="007B659E"/>
    <w:rsid w:val="007E6A55"/>
    <w:rsid w:val="0082054F"/>
    <w:rsid w:val="008367E4"/>
    <w:rsid w:val="00850D39"/>
    <w:rsid w:val="00850FBA"/>
    <w:rsid w:val="00861DCA"/>
    <w:rsid w:val="008705A3"/>
    <w:rsid w:val="008711D9"/>
    <w:rsid w:val="00872A5E"/>
    <w:rsid w:val="00872E03"/>
    <w:rsid w:val="00882A75"/>
    <w:rsid w:val="00885CA5"/>
    <w:rsid w:val="00890429"/>
    <w:rsid w:val="00894767"/>
    <w:rsid w:val="008A0C46"/>
    <w:rsid w:val="008A25DA"/>
    <w:rsid w:val="008B3E02"/>
    <w:rsid w:val="008C3052"/>
    <w:rsid w:val="008E28EA"/>
    <w:rsid w:val="008E59AC"/>
    <w:rsid w:val="008E5D33"/>
    <w:rsid w:val="00901215"/>
    <w:rsid w:val="00910DE9"/>
    <w:rsid w:val="009322A7"/>
    <w:rsid w:val="00936D2F"/>
    <w:rsid w:val="00940C48"/>
    <w:rsid w:val="009734C5"/>
    <w:rsid w:val="00990C48"/>
    <w:rsid w:val="0099247E"/>
    <w:rsid w:val="00996CC9"/>
    <w:rsid w:val="009A72CF"/>
    <w:rsid w:val="009D2410"/>
    <w:rsid w:val="009D3132"/>
    <w:rsid w:val="009D4682"/>
    <w:rsid w:val="009E16E7"/>
    <w:rsid w:val="00A10F7C"/>
    <w:rsid w:val="00A12F78"/>
    <w:rsid w:val="00A17F31"/>
    <w:rsid w:val="00A370BB"/>
    <w:rsid w:val="00A377FA"/>
    <w:rsid w:val="00A413CD"/>
    <w:rsid w:val="00A42242"/>
    <w:rsid w:val="00A43108"/>
    <w:rsid w:val="00A4547D"/>
    <w:rsid w:val="00A52299"/>
    <w:rsid w:val="00A555B4"/>
    <w:rsid w:val="00A70D3E"/>
    <w:rsid w:val="00A74858"/>
    <w:rsid w:val="00AA5F44"/>
    <w:rsid w:val="00AB35B4"/>
    <w:rsid w:val="00AC0C6C"/>
    <w:rsid w:val="00AC2465"/>
    <w:rsid w:val="00AC5114"/>
    <w:rsid w:val="00AD0449"/>
    <w:rsid w:val="00AD4742"/>
    <w:rsid w:val="00AE2A48"/>
    <w:rsid w:val="00AE6F8C"/>
    <w:rsid w:val="00AE7D6C"/>
    <w:rsid w:val="00AF5279"/>
    <w:rsid w:val="00AF69E2"/>
    <w:rsid w:val="00B15FB3"/>
    <w:rsid w:val="00B21BB1"/>
    <w:rsid w:val="00B33D79"/>
    <w:rsid w:val="00B36427"/>
    <w:rsid w:val="00B4101C"/>
    <w:rsid w:val="00B414AA"/>
    <w:rsid w:val="00B8304C"/>
    <w:rsid w:val="00B87C56"/>
    <w:rsid w:val="00B93880"/>
    <w:rsid w:val="00BA2335"/>
    <w:rsid w:val="00BA50FA"/>
    <w:rsid w:val="00BA7267"/>
    <w:rsid w:val="00BE3AAA"/>
    <w:rsid w:val="00BE6BE6"/>
    <w:rsid w:val="00BE6F68"/>
    <w:rsid w:val="00BF3402"/>
    <w:rsid w:val="00C04FC7"/>
    <w:rsid w:val="00C31494"/>
    <w:rsid w:val="00C52C5A"/>
    <w:rsid w:val="00C65319"/>
    <w:rsid w:val="00C66E1E"/>
    <w:rsid w:val="00C75D96"/>
    <w:rsid w:val="00C87DEB"/>
    <w:rsid w:val="00C90CA3"/>
    <w:rsid w:val="00CA0773"/>
    <w:rsid w:val="00CB5687"/>
    <w:rsid w:val="00CD0996"/>
    <w:rsid w:val="00CD73B2"/>
    <w:rsid w:val="00D02C0A"/>
    <w:rsid w:val="00D140C7"/>
    <w:rsid w:val="00D43BF0"/>
    <w:rsid w:val="00D54F9E"/>
    <w:rsid w:val="00D55B2F"/>
    <w:rsid w:val="00D65EDF"/>
    <w:rsid w:val="00D70D84"/>
    <w:rsid w:val="00D77D32"/>
    <w:rsid w:val="00D80170"/>
    <w:rsid w:val="00DB332D"/>
    <w:rsid w:val="00DF39D6"/>
    <w:rsid w:val="00E05F12"/>
    <w:rsid w:val="00E40341"/>
    <w:rsid w:val="00E479C9"/>
    <w:rsid w:val="00E52D4C"/>
    <w:rsid w:val="00E6799A"/>
    <w:rsid w:val="00E80483"/>
    <w:rsid w:val="00EA00C8"/>
    <w:rsid w:val="00EA1C57"/>
    <w:rsid w:val="00EA4BDE"/>
    <w:rsid w:val="00EB1161"/>
    <w:rsid w:val="00EC54AB"/>
    <w:rsid w:val="00EE03BD"/>
    <w:rsid w:val="00EE26CE"/>
    <w:rsid w:val="00EE54A8"/>
    <w:rsid w:val="00EF2814"/>
    <w:rsid w:val="00EF6278"/>
    <w:rsid w:val="00F13CDA"/>
    <w:rsid w:val="00F3097B"/>
    <w:rsid w:val="00F339CF"/>
    <w:rsid w:val="00F42D0C"/>
    <w:rsid w:val="00F53727"/>
    <w:rsid w:val="00F53DC6"/>
    <w:rsid w:val="00F56271"/>
    <w:rsid w:val="00F6331C"/>
    <w:rsid w:val="00F84033"/>
    <w:rsid w:val="00F87734"/>
    <w:rsid w:val="00FB6895"/>
    <w:rsid w:val="00FC47AD"/>
    <w:rsid w:val="00FE0143"/>
    <w:rsid w:val="00FF0A5B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59B7"/>
  <w15:docId w15:val="{C9C07CD3-D9B0-43BD-BA94-DCFFAE0A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682"/>
    <w:pPr>
      <w:widowControl w:val="0"/>
    </w:pPr>
    <w:rPr>
      <w:noProof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36427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noProof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E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07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073D4"/>
    <w:rPr>
      <w:noProof/>
      <w:kern w:val="2"/>
    </w:rPr>
  </w:style>
  <w:style w:type="paragraph" w:styleId="a6">
    <w:name w:val="footer"/>
    <w:basedOn w:val="a"/>
    <w:link w:val="a7"/>
    <w:uiPriority w:val="99"/>
    <w:unhideWhenUsed/>
    <w:rsid w:val="00507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073D4"/>
    <w:rPr>
      <w:noProof/>
      <w:kern w:val="2"/>
    </w:rPr>
  </w:style>
  <w:style w:type="character" w:customStyle="1" w:styleId="10">
    <w:name w:val="標題 1 字元"/>
    <w:basedOn w:val="a0"/>
    <w:link w:val="1"/>
    <w:uiPriority w:val="9"/>
    <w:rsid w:val="00B36427"/>
    <w:rPr>
      <w:rFonts w:ascii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unhideWhenUsed/>
    <w:rsid w:val="001D3718"/>
    <w:pPr>
      <w:widowControl/>
      <w:spacing w:before="100" w:beforeAutospacing="1" w:after="100" w:afterAutospacing="1"/>
    </w:pPr>
    <w:rPr>
      <w:rFonts w:ascii="新細明體" w:hAnsi="新細明體" w:cs="新細明體"/>
      <w:noProof w:val="0"/>
      <w:kern w:val="0"/>
    </w:rPr>
  </w:style>
  <w:style w:type="character" w:styleId="a8">
    <w:name w:val="Emphasis"/>
    <w:basedOn w:val="a0"/>
    <w:uiPriority w:val="20"/>
    <w:qFormat/>
    <w:rsid w:val="00282F51"/>
    <w:rPr>
      <w:i/>
      <w:iCs/>
    </w:rPr>
  </w:style>
  <w:style w:type="paragraph" w:customStyle="1" w:styleId="11">
    <w:name w:val="內文1"/>
    <w:rsid w:val="002D4313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C43DB-7131-4B61-897D-DC2BD4926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276</Characters>
  <Application>Microsoft Office Word</Application>
  <DocSecurity>0</DocSecurity>
  <Lines>92</Lines>
  <Paragraphs>70</Paragraphs>
  <ScaleCrop>false</ScaleCrop>
  <Company>臺北榮民總醫院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vghuser</dc:creator>
  <cp:lastModifiedBy>林 瓜瓜</cp:lastModifiedBy>
  <cp:revision>3</cp:revision>
  <cp:lastPrinted>2021-08-24T03:43:00Z</cp:lastPrinted>
  <dcterms:created xsi:type="dcterms:W3CDTF">2026-06-02T06:57:00Z</dcterms:created>
  <dcterms:modified xsi:type="dcterms:W3CDTF">2026-06-03T08:09:00Z</dcterms:modified>
</cp:coreProperties>
</file>